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7C5E8" w14:textId="77777777" w:rsidR="00E15CE7" w:rsidRPr="00E15CE7" w:rsidRDefault="00295EF7" w:rsidP="00295E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Готовим руку к письму д</w:t>
      </w:r>
      <w:r w:rsidR="00E15CE7" w:rsidRPr="00E15CE7">
        <w:rPr>
          <w:rFonts w:ascii="Times New Roman" w:hAnsi="Times New Roman" w:cs="Times New Roman"/>
          <w:b/>
        </w:rPr>
        <w:t xml:space="preserve">ля детей старшего </w:t>
      </w:r>
      <w:r>
        <w:rPr>
          <w:rFonts w:ascii="Times New Roman" w:hAnsi="Times New Roman" w:cs="Times New Roman"/>
          <w:b/>
        </w:rPr>
        <w:t xml:space="preserve">дошкольного </w:t>
      </w:r>
      <w:r w:rsidR="00E15CE7" w:rsidRPr="00E15CE7">
        <w:rPr>
          <w:rFonts w:ascii="Times New Roman" w:hAnsi="Times New Roman" w:cs="Times New Roman"/>
          <w:b/>
        </w:rPr>
        <w:t>возраста</w:t>
      </w:r>
    </w:p>
    <w:p w14:paraId="1B3038B7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5CE7">
        <w:rPr>
          <w:rFonts w:ascii="Times New Roman" w:hAnsi="Times New Roman" w:cs="Times New Roman"/>
          <w:b/>
        </w:rPr>
        <w:t>Консультация для родителей</w:t>
      </w:r>
    </w:p>
    <w:p w14:paraId="23FC7975" w14:textId="271B3A68" w:rsidR="00E15CE7" w:rsidRDefault="00E15CE7" w:rsidP="00E15CE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Подготовил педагог-психолог </w:t>
      </w:r>
      <w:r w:rsidR="00D62C23">
        <w:rPr>
          <w:rFonts w:ascii="Times New Roman" w:hAnsi="Times New Roman" w:cs="Times New Roman"/>
          <w:b/>
        </w:rPr>
        <w:t>Мамченко Н.В.</w:t>
      </w:r>
    </w:p>
    <w:p w14:paraId="27CC4117" w14:textId="77777777" w:rsidR="00E15CE7" w:rsidRP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5CE7">
        <w:rPr>
          <w:rFonts w:ascii="Times New Roman" w:hAnsi="Times New Roman" w:cs="Times New Roman"/>
        </w:rPr>
        <w:t>Проведи линии по точкам, не отрывая руки и не останавливаясь.</w:t>
      </w:r>
    </w:p>
    <w:p w14:paraId="61E9E30C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17748167" wp14:editId="6B94F7F3">
            <wp:extent cx="6418053" cy="8928688"/>
            <wp:effectExtent l="0" t="0" r="1905" b="6350"/>
            <wp:docPr id="1" name="Рисунок 1" descr="https://sun9-22.userapi.com/impg/jRZIJsKEI2754dz9wSqEahEckrdLZ4BXNM8XEw/_kcKN-IIrh8.jpg?size=373x604&amp;quality=96&amp;sign=bc9872dce50f50fc791a7e4d722067b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g/jRZIJsKEI2754dz9wSqEahEckrdLZ4BXNM8XEw/_kcKN-IIrh8.jpg?size=373x604&amp;quality=96&amp;sign=bc9872dce50f50fc791a7e4d722067bb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1" t="11858" r="1235" b="7998"/>
                    <a:stretch/>
                  </pic:blipFill>
                  <pic:spPr bwMode="auto">
                    <a:xfrm>
                      <a:off x="0" y="0"/>
                      <a:ext cx="6426597" cy="894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B83F70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4CF91392" wp14:editId="0A70B045">
            <wp:extent cx="6843260" cy="9385540"/>
            <wp:effectExtent l="0" t="0" r="0" b="6350"/>
            <wp:docPr id="2" name="Рисунок 2" descr="https://sun9-6.userapi.com/impg/7zVO9hix3r9xKewwrh5pivsV3RanLkCPe3craA/hofVNCpzLdY.jpg?size=370x604&amp;quality=96&amp;sign=ba5a20c4011af4636d1bff6ea3191c1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.userapi.com/impg/7zVO9hix3r9xKewwrh5pivsV3RanLkCPe3craA/hofVNCpzLdY.jpg?size=370x604&amp;quality=96&amp;sign=ba5a20c4011af4636d1bff6ea3191c1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" t="11245" r="1464" b="7946"/>
                    <a:stretch/>
                  </pic:blipFill>
                  <pic:spPr bwMode="auto">
                    <a:xfrm>
                      <a:off x="0" y="0"/>
                      <a:ext cx="6845936" cy="938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6A41A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B228F2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D9D242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2026ED95" wp14:editId="10752E8B">
            <wp:extent cx="6503436" cy="9135374"/>
            <wp:effectExtent l="0" t="0" r="0" b="8890"/>
            <wp:docPr id="3" name="Рисунок 3" descr="https://sun9-34.userapi.com/impg/q7PB6mxB07B3AqwLaSCETis0H7DAg03IjD1rfQ/-yg_-TlZfUc.jpg?size=374x604&amp;quality=96&amp;sign=1707a2db2fb183a4fc542aecaad4f72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4.userapi.com/impg/q7PB6mxB07B3AqwLaSCETis0H7DAg03IjD1rfQ/-yg_-TlZfUc.jpg?size=374x604&amp;quality=96&amp;sign=1707a2db2fb183a4fc542aecaad4f72f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3" t="11095" r="2421" b="8238"/>
                    <a:stretch/>
                  </pic:blipFill>
                  <pic:spPr bwMode="auto">
                    <a:xfrm>
                      <a:off x="0" y="0"/>
                      <a:ext cx="6503936" cy="913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4220A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7AC168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5AA294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1BBB8B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7A8753EC" wp14:editId="34AB853D">
            <wp:extent cx="6916773" cy="9368287"/>
            <wp:effectExtent l="0" t="0" r="0" b="4445"/>
            <wp:docPr id="4" name="Рисунок 4" descr="https://sun9-51.userapi.com/impg/DCG2SSVRV-cwI0lhkg9xdcslZqk87HJs4AY5Tg/DwTCRkbSgu4.jpg?size=373x604&amp;quality=96&amp;sign=2b904e5bbf381d49b4678957ec370a8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1.userapi.com/impg/DCG2SSVRV-cwI0lhkg9xdcslZqk87HJs4AY5Tg/DwTCRkbSgu4.jpg?size=373x604&amp;quality=96&amp;sign=2b904e5bbf381d49b4678957ec370a8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" t="11695" r="2428" b="8094"/>
                    <a:stretch/>
                  </pic:blipFill>
                  <pic:spPr bwMode="auto">
                    <a:xfrm>
                      <a:off x="0" y="0"/>
                      <a:ext cx="6924196" cy="937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F68AAD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32FE1F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4B94B2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33233C6B" wp14:editId="69D1A4BE">
            <wp:extent cx="6835478" cy="9583947"/>
            <wp:effectExtent l="0" t="0" r="3810" b="0"/>
            <wp:docPr id="5" name="Рисунок 5" descr="https://sun9-31.userapi.com/impg/BlLs1EuyoUeugW_VBe-TzE6gt9Xcj9U6iWWlNQ/f7v-KErDzvU.jpg?size=367x604&amp;quality=96&amp;sign=8bfda99aad4388ee274d1aee28afa42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1.userapi.com/impg/BlLs1EuyoUeugW_VBe-TzE6gt9Xcj9U6iWWlNQ/f7v-KErDzvU.jpg?size=367x604&amp;quality=96&amp;sign=8bfda99aad4388ee274d1aee28afa423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11394" r="1727" b="8093"/>
                    <a:stretch/>
                  </pic:blipFill>
                  <pic:spPr bwMode="auto">
                    <a:xfrm>
                      <a:off x="0" y="0"/>
                      <a:ext cx="6838414" cy="958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45BAA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8D61FF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2AA9FEFE" wp14:editId="56A81450">
            <wp:extent cx="6820811" cy="9489057"/>
            <wp:effectExtent l="0" t="0" r="0" b="0"/>
            <wp:docPr id="6" name="Рисунок 6" descr="https://sun9-2.userapi.com/impg/lW5CJZ-2SxwDHs8iubEhOqC2qYlALYqbg4eVNw/VbRaMc_ni4o.jpg?size=373x604&amp;quality=96&amp;sign=d54e32ef8b762efec3b7c189b7ad6a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2.userapi.com/impg/lW5CJZ-2SxwDHs8iubEhOqC2qYlALYqbg4eVNw/VbRaMc_ni4o.jpg?size=373x604&amp;quality=96&amp;sign=d54e32ef8b762efec3b7c189b7ad6af1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2" t="11094" r="1698" b="8394"/>
                    <a:stretch/>
                  </pic:blipFill>
                  <pic:spPr bwMode="auto">
                    <a:xfrm>
                      <a:off x="0" y="0"/>
                      <a:ext cx="6843128" cy="952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55A4A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959CE1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09202A31" wp14:editId="31FF4735">
            <wp:extent cx="6625087" cy="9073852"/>
            <wp:effectExtent l="0" t="0" r="4445" b="0"/>
            <wp:docPr id="7" name="Рисунок 7" descr="https://sun9-8.userapi.com/impg/WY7Dw2rVZBXtcD3LD14krQS71h43z80NlSjeRw/O73PlPVZWG4.jpg?size=370x604&amp;quality=96&amp;sign=6e9cda25357492a0d756c82a88f7b2c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8.userapi.com/impg/WY7Dw2rVZBXtcD3LD14krQS71h43z80NlSjeRw/O73PlPVZWG4.jpg?size=370x604&amp;quality=96&amp;sign=6e9cda25357492a0d756c82a88f7b2c8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2" t="11094" r="-2" b="7796"/>
                    <a:stretch/>
                  </pic:blipFill>
                  <pic:spPr bwMode="auto">
                    <a:xfrm>
                      <a:off x="0" y="0"/>
                      <a:ext cx="6628902" cy="907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B02EF8" w14:textId="77777777" w:rsid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06A1A9" w14:textId="6DFE51C6" w:rsidR="00E15CE7" w:rsidRPr="00E15CE7" w:rsidRDefault="00E15CE7" w:rsidP="00E15C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E15CE7" w:rsidRPr="00E15CE7" w:rsidSect="00E15C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E7"/>
    <w:rsid w:val="00295EF7"/>
    <w:rsid w:val="00473473"/>
    <w:rsid w:val="006A0034"/>
    <w:rsid w:val="00D62C23"/>
    <w:rsid w:val="00E1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237A"/>
  <w15:docId w15:val="{091E7170-951D-4DD7-B970-B91180A2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dcterms:created xsi:type="dcterms:W3CDTF">2023-10-19T11:20:00Z</dcterms:created>
  <dcterms:modified xsi:type="dcterms:W3CDTF">2023-10-19T11:21:00Z</dcterms:modified>
</cp:coreProperties>
</file>